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F4" w:rsidRPr="00121B38" w:rsidRDefault="003824F4" w:rsidP="003824F4">
      <w:pPr>
        <w:pStyle w:val="Ttulo2"/>
      </w:pPr>
      <w:bookmarkStart w:id="0" w:name="_Toc520894126"/>
      <w:bookmarkStart w:id="1" w:name="_GoBack"/>
      <w:bookmarkEnd w:id="1"/>
      <w:r w:rsidRPr="00121B38">
        <w:t>ANEXO IV</w:t>
      </w:r>
      <w:bookmarkEnd w:id="0"/>
    </w:p>
    <w:p w:rsidR="003824F4" w:rsidRPr="00121B38" w:rsidRDefault="003824F4" w:rsidP="003824F4">
      <w:pPr>
        <w:spacing w:after="0" w:line="240" w:lineRule="auto"/>
        <w:jc w:val="center"/>
        <w:outlineLvl w:val="0"/>
        <w:rPr>
          <w:rFonts w:ascii="Cambria" w:eastAsia="Times New Roman" w:hAnsi="Cambria" w:cs="Tahoma"/>
          <w:color w:val="4F81BD" w:themeColor="accent1"/>
          <w:sz w:val="28"/>
          <w:szCs w:val="28"/>
          <w:lang w:eastAsia="es-ES"/>
        </w:rPr>
      </w:pPr>
    </w:p>
    <w:p w:rsidR="003824F4" w:rsidRPr="006941CC" w:rsidRDefault="003824F4" w:rsidP="003824F4">
      <w:pPr>
        <w:jc w:val="center"/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</w:pPr>
      <w:r w:rsidRPr="006941CC"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  <w:t>GASTOS DE PERSONAL</w:t>
      </w:r>
      <w:r w:rsidRPr="006941CC">
        <w:rPr>
          <w:rFonts w:asciiTheme="majorHAnsi" w:hAnsiTheme="majorHAnsi"/>
          <w:b/>
          <w:color w:val="4F81BD" w:themeColor="accent1"/>
          <w:sz w:val="28"/>
          <w:szCs w:val="28"/>
          <w:vertAlign w:val="superscript"/>
          <w:lang w:eastAsia="es-ES"/>
        </w:rPr>
        <w:t>1</w:t>
      </w:r>
    </w:p>
    <w:p w:rsidR="003824F4" w:rsidRPr="00121B38" w:rsidRDefault="003824F4" w:rsidP="003824F4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3824F4" w:rsidRPr="006941CC" w:rsidRDefault="003824F4" w:rsidP="003824F4">
      <w:pPr>
        <w:spacing w:after="120"/>
        <w:rPr>
          <w:rFonts w:asciiTheme="majorHAnsi" w:hAnsiTheme="majorHAnsi"/>
          <w:b/>
          <w:sz w:val="24"/>
          <w:szCs w:val="24"/>
          <w:lang w:eastAsia="es-ES"/>
        </w:rPr>
      </w:pPr>
      <w:r w:rsidRPr="006941CC">
        <w:rPr>
          <w:rFonts w:asciiTheme="majorHAnsi" w:hAnsiTheme="majorHAnsi"/>
          <w:b/>
          <w:sz w:val="24"/>
          <w:szCs w:val="24"/>
          <w:lang w:eastAsia="es-ES"/>
        </w:rPr>
        <w:t>ENTIDAD/AGRUPACIÓN DE ENTIDADES:</w:t>
      </w:r>
    </w:p>
    <w:p w:rsidR="003824F4" w:rsidRPr="006941CC" w:rsidRDefault="003824F4" w:rsidP="003824F4">
      <w:pPr>
        <w:spacing w:after="120"/>
        <w:rPr>
          <w:rFonts w:asciiTheme="majorHAnsi" w:hAnsiTheme="majorHAnsi"/>
          <w:b/>
          <w:sz w:val="24"/>
          <w:szCs w:val="24"/>
          <w:lang w:eastAsia="es-ES"/>
        </w:rPr>
      </w:pPr>
    </w:p>
    <w:p w:rsidR="003824F4" w:rsidRPr="006941CC" w:rsidRDefault="003824F4" w:rsidP="003824F4">
      <w:pPr>
        <w:spacing w:after="120"/>
        <w:rPr>
          <w:rFonts w:asciiTheme="majorHAnsi" w:hAnsiTheme="majorHAnsi"/>
          <w:b/>
          <w:sz w:val="24"/>
          <w:szCs w:val="24"/>
          <w:lang w:eastAsia="es-ES"/>
        </w:rPr>
      </w:pPr>
      <w:r w:rsidRPr="006941CC">
        <w:rPr>
          <w:rFonts w:asciiTheme="majorHAnsi" w:hAnsiTheme="majorHAnsi"/>
          <w:b/>
          <w:sz w:val="24"/>
          <w:szCs w:val="24"/>
          <w:lang w:eastAsia="es-ES"/>
        </w:rPr>
        <w:t>NOMBRE DE LA ENTIDAD MIEMBRO:</w:t>
      </w:r>
    </w:p>
    <w:p w:rsidR="003824F4" w:rsidRPr="006941CC" w:rsidRDefault="003824F4" w:rsidP="003824F4">
      <w:pPr>
        <w:spacing w:after="120"/>
        <w:rPr>
          <w:rFonts w:asciiTheme="majorHAnsi" w:hAnsiTheme="majorHAnsi"/>
          <w:b/>
          <w:sz w:val="24"/>
          <w:szCs w:val="24"/>
          <w:lang w:eastAsia="es-ES"/>
        </w:rPr>
      </w:pPr>
    </w:p>
    <w:p w:rsidR="003824F4" w:rsidRPr="006941CC" w:rsidRDefault="003824F4" w:rsidP="003824F4">
      <w:pPr>
        <w:spacing w:after="120"/>
        <w:rPr>
          <w:rFonts w:asciiTheme="majorHAnsi" w:hAnsiTheme="majorHAnsi"/>
          <w:b/>
          <w:sz w:val="24"/>
          <w:szCs w:val="24"/>
          <w:lang w:eastAsia="es-ES"/>
        </w:rPr>
      </w:pPr>
      <w:r w:rsidRPr="006941CC">
        <w:rPr>
          <w:rFonts w:asciiTheme="majorHAnsi" w:hAnsiTheme="majorHAnsi"/>
          <w:b/>
          <w:sz w:val="24"/>
          <w:szCs w:val="24"/>
          <w:lang w:eastAsia="es-ES"/>
        </w:rPr>
        <w:t>PROGRAMA:</w:t>
      </w:r>
    </w:p>
    <w:p w:rsidR="003824F4" w:rsidRPr="00121B38" w:rsidRDefault="003824F4" w:rsidP="003824F4">
      <w:pPr>
        <w:spacing w:after="0" w:line="240" w:lineRule="auto"/>
        <w:jc w:val="both"/>
        <w:outlineLvl w:val="0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3824F4" w:rsidRPr="00121B38" w:rsidRDefault="003824F4" w:rsidP="003824F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090"/>
        <w:gridCol w:w="1248"/>
        <w:gridCol w:w="1739"/>
        <w:gridCol w:w="1610"/>
        <w:gridCol w:w="1173"/>
      </w:tblGrid>
      <w:tr w:rsidR="003824F4" w:rsidRPr="00121B38" w:rsidTr="00D35DC6">
        <w:trPr>
          <w:cantSplit/>
          <w:trHeight w:val="1292"/>
        </w:trPr>
        <w:tc>
          <w:tcPr>
            <w:tcW w:w="945" w:type="pct"/>
            <w:vAlign w:val="center"/>
          </w:tcPr>
          <w:p w:rsidR="003824F4" w:rsidRPr="00121B38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TRABAJADOR/A</w:t>
            </w:r>
          </w:p>
          <w:p w:rsidR="003824F4" w:rsidRPr="00121B38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(nombre y apellidos)</w:t>
            </w:r>
          </w:p>
        </w:tc>
        <w:tc>
          <w:tcPr>
            <w:tcW w:w="645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MENSUA-</w:t>
            </w:r>
          </w:p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LIDAD</w:t>
            </w:r>
          </w:p>
        </w:tc>
        <w:tc>
          <w:tcPr>
            <w:tcW w:w="738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IMPORTE BRUTO</w:t>
            </w:r>
          </w:p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(A)</w:t>
            </w:r>
          </w:p>
        </w:tc>
        <w:tc>
          <w:tcPr>
            <w:tcW w:w="1027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BASE COTIZACIÓN POR CONTINGENCIAS COMUNES</w:t>
            </w:r>
          </w:p>
        </w:tc>
        <w:tc>
          <w:tcPr>
            <w:tcW w:w="951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ESTIMACIÓN GASTOS SEGURIDAD SOCIAL</w:t>
            </w:r>
          </w:p>
        </w:tc>
        <w:tc>
          <w:tcPr>
            <w:tcW w:w="694" w:type="pct"/>
            <w:vAlign w:val="center"/>
          </w:tcPr>
          <w:p w:rsidR="003824F4" w:rsidRPr="00121B38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A+B</w:t>
            </w:r>
          </w:p>
        </w:tc>
      </w:tr>
    </w:tbl>
    <w:p w:rsidR="00D35DC6" w:rsidRDefault="00D35DC6" w:rsidP="00605D1D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es-ES"/>
        </w:rPr>
        <w:sectPr w:rsidR="00D35DC6" w:rsidSect="00D35DC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1096"/>
        <w:gridCol w:w="1254"/>
        <w:gridCol w:w="1733"/>
        <w:gridCol w:w="12"/>
        <w:gridCol w:w="639"/>
        <w:gridCol w:w="980"/>
        <w:gridCol w:w="1176"/>
      </w:tblGrid>
      <w:tr w:rsidR="003824F4" w:rsidRPr="00121B38" w:rsidTr="00D35DC6">
        <w:trPr>
          <w:cantSplit/>
          <w:trHeight w:val="502"/>
        </w:trPr>
        <w:tc>
          <w:tcPr>
            <w:tcW w:w="945" w:type="pct"/>
            <w:vAlign w:val="center"/>
          </w:tcPr>
          <w:p w:rsidR="003824F4" w:rsidRPr="00121B38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645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738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376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%</w:t>
            </w:r>
            <w:r w:rsidRPr="00FD3300">
              <w:rPr>
                <w:rStyle w:val="Refdenotaalpie"/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footnoteReference w:id="1"/>
            </w:r>
          </w:p>
        </w:tc>
        <w:tc>
          <w:tcPr>
            <w:tcW w:w="577" w:type="pct"/>
            <w:vAlign w:val="center"/>
          </w:tcPr>
          <w:p w:rsidR="003824F4" w:rsidRPr="00FD3300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FD3300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Total (B)</w:t>
            </w:r>
          </w:p>
        </w:tc>
        <w:tc>
          <w:tcPr>
            <w:tcW w:w="692" w:type="pct"/>
            <w:vAlign w:val="center"/>
          </w:tcPr>
          <w:p w:rsidR="003824F4" w:rsidRPr="00121B38" w:rsidRDefault="003824F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</w:tr>
      <w:tr w:rsidR="00D35DC6" w:rsidRPr="00121B38" w:rsidTr="00D35DC6">
        <w:trPr>
          <w:trHeight w:val="3727"/>
        </w:trPr>
        <w:tc>
          <w:tcPr>
            <w:tcW w:w="945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645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738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376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692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</w:tr>
      <w:tr w:rsidR="00D35DC6" w:rsidRPr="00121B38" w:rsidTr="00D35DC6">
        <w:trPr>
          <w:trHeight w:val="60"/>
        </w:trPr>
        <w:tc>
          <w:tcPr>
            <w:tcW w:w="2328" w:type="pct"/>
            <w:gridSpan w:val="3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020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383" w:type="pct"/>
            <w:gridSpan w:val="2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  <w:tc>
          <w:tcPr>
            <w:tcW w:w="692" w:type="pct"/>
            <w:vAlign w:val="center"/>
          </w:tcPr>
          <w:p w:rsidR="00D35DC6" w:rsidRPr="00121B38" w:rsidRDefault="00D35DC6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</w:pPr>
          </w:p>
        </w:tc>
      </w:tr>
    </w:tbl>
    <w:p w:rsidR="003824F4" w:rsidRPr="007662A0" w:rsidRDefault="003824F4" w:rsidP="003824F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3824F4" w:rsidRPr="007662A0" w:rsidRDefault="003824F4" w:rsidP="003824F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  <w:sz w:val="18"/>
          <w:szCs w:val="18"/>
        </w:rPr>
      </w:pPr>
      <w:r w:rsidRPr="007662A0">
        <w:rPr>
          <w:rFonts w:ascii="Cambria" w:hAnsi="Cambria" w:cs="Tahoma"/>
          <w:color w:val="000000"/>
          <w:sz w:val="18"/>
          <w:szCs w:val="18"/>
        </w:rPr>
        <w:t xml:space="preserve">(1) Relacionar cada uno de los trabajadores que hayan intervenido en la ejecución del programa, indicando separadamente las mensualidades devengadas para cada uno y el importe bruto que figure en sus nóminas. </w:t>
      </w:r>
    </w:p>
    <w:p w:rsidR="003824F4" w:rsidRPr="007662A0" w:rsidRDefault="003824F4" w:rsidP="003824F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  <w:sz w:val="18"/>
          <w:szCs w:val="18"/>
        </w:rPr>
      </w:pPr>
    </w:p>
    <w:p w:rsidR="003824F4" w:rsidRPr="007662A0" w:rsidRDefault="003824F4" w:rsidP="003824F4">
      <w:pPr>
        <w:spacing w:after="0" w:line="240" w:lineRule="auto"/>
        <w:outlineLvl w:val="0"/>
        <w:rPr>
          <w:rFonts w:ascii="Cambria" w:hAnsi="Cambria" w:cs="Tahoma"/>
          <w:color w:val="000000"/>
          <w:sz w:val="20"/>
          <w:szCs w:val="20"/>
        </w:rPr>
      </w:pPr>
    </w:p>
    <w:p w:rsidR="004C45C7" w:rsidRPr="003824F4" w:rsidRDefault="008E12F4">
      <w:pPr>
        <w:rPr>
          <w:rFonts w:ascii="Cambria" w:hAnsi="Cambria" w:cs="Tahoma"/>
          <w:color w:val="000000"/>
          <w:sz w:val="20"/>
          <w:szCs w:val="20"/>
        </w:rPr>
      </w:pPr>
    </w:p>
    <w:sectPr w:rsidR="004C45C7" w:rsidRPr="003824F4" w:rsidSect="00D35DC6">
      <w:footnotePr>
        <w:numStart w:val="2"/>
      </w:footnotePr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C1" w:rsidRDefault="00506AC1" w:rsidP="003824F4">
      <w:pPr>
        <w:spacing w:after="0" w:line="240" w:lineRule="auto"/>
      </w:pPr>
      <w:r>
        <w:separator/>
      </w:r>
    </w:p>
  </w:endnote>
  <w:endnote w:type="continuationSeparator" w:id="0">
    <w:p w:rsidR="00506AC1" w:rsidRDefault="00506AC1" w:rsidP="0038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C1" w:rsidRDefault="00506AC1" w:rsidP="003824F4">
      <w:pPr>
        <w:spacing w:after="0" w:line="240" w:lineRule="auto"/>
      </w:pPr>
      <w:r>
        <w:separator/>
      </w:r>
    </w:p>
  </w:footnote>
  <w:footnote w:type="continuationSeparator" w:id="0">
    <w:p w:rsidR="00506AC1" w:rsidRDefault="00506AC1" w:rsidP="003824F4">
      <w:pPr>
        <w:spacing w:after="0" w:line="240" w:lineRule="auto"/>
      </w:pPr>
      <w:r>
        <w:continuationSeparator/>
      </w:r>
    </w:p>
  </w:footnote>
  <w:footnote w:id="1">
    <w:p w:rsidR="003824F4" w:rsidRPr="007662A0" w:rsidRDefault="003824F4" w:rsidP="003824F4">
      <w:pPr>
        <w:spacing w:after="0" w:line="240" w:lineRule="auto"/>
        <w:jc w:val="both"/>
        <w:outlineLvl w:val="0"/>
        <w:rPr>
          <w:rFonts w:ascii="Cambria" w:hAnsi="Cambria" w:cs="Tahoma"/>
          <w:color w:val="000000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7662A0">
        <w:rPr>
          <w:rFonts w:ascii="Cambria" w:hAnsi="Cambria" w:cs="Tahoma"/>
          <w:color w:val="000000"/>
          <w:sz w:val="18"/>
          <w:szCs w:val="18"/>
        </w:rPr>
        <w:t xml:space="preserve">La base de cotización por contingencias comunes </w:t>
      </w:r>
      <w:r>
        <w:rPr>
          <w:rFonts w:ascii="Cambria" w:hAnsi="Cambria" w:cs="Tahoma"/>
          <w:color w:val="000000"/>
          <w:sz w:val="18"/>
          <w:szCs w:val="18"/>
        </w:rPr>
        <w:t>es</w:t>
      </w:r>
      <w:r w:rsidRPr="00DC5E25">
        <w:rPr>
          <w:rFonts w:ascii="Cambria" w:hAnsi="Cambria" w:cs="Tahoma"/>
          <w:color w:val="000000"/>
          <w:sz w:val="18"/>
          <w:szCs w:val="18"/>
        </w:rPr>
        <w:t xml:space="preserve"> la incluida en el apartado correspondiente del TC2.</w:t>
      </w:r>
      <w:r w:rsidRPr="007662A0">
        <w:rPr>
          <w:rFonts w:ascii="Cambria" w:hAnsi="Cambria" w:cs="Tahoma"/>
          <w:color w:val="000000"/>
          <w:sz w:val="18"/>
          <w:szCs w:val="18"/>
        </w:rPr>
        <w:t xml:space="preserve"> Para la estimación de gastos de Seguridad Social (Total B) </w:t>
      </w:r>
    </w:p>
    <w:p w:rsidR="003824F4" w:rsidRPr="00DC5E25" w:rsidRDefault="003824F4" w:rsidP="003824F4">
      <w:pPr>
        <w:pStyle w:val="Textonotapie"/>
        <w:rPr>
          <w:rFonts w:ascii="Cambria" w:eastAsiaTheme="minorHAnsi" w:hAnsi="Cambria" w:cs="Tahoma"/>
          <w:color w:val="000000"/>
          <w:sz w:val="18"/>
          <w:szCs w:val="18"/>
          <w:lang w:val="es-ES" w:eastAsia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F4"/>
    <w:rsid w:val="00271DEA"/>
    <w:rsid w:val="003824F4"/>
    <w:rsid w:val="003C0010"/>
    <w:rsid w:val="00475E5C"/>
    <w:rsid w:val="00506AC1"/>
    <w:rsid w:val="008E12F4"/>
    <w:rsid w:val="00AE438A"/>
    <w:rsid w:val="00B975D0"/>
    <w:rsid w:val="00CF04F5"/>
    <w:rsid w:val="00D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B57FC-B7AC-4E81-A2B9-D50A3D97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F4"/>
  </w:style>
  <w:style w:type="paragraph" w:styleId="Ttulo2">
    <w:name w:val="heading 2"/>
    <w:basedOn w:val="Normal"/>
    <w:next w:val="Normal"/>
    <w:link w:val="Ttulo2Car"/>
    <w:autoRedefine/>
    <w:qFormat/>
    <w:rsid w:val="003824F4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824F4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styleId="Refdenotaalpie">
    <w:name w:val="footnote reference"/>
    <w:semiHidden/>
    <w:rsid w:val="003824F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824F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824F4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Vázquez Torres. María</cp:lastModifiedBy>
  <cp:revision>2</cp:revision>
  <dcterms:created xsi:type="dcterms:W3CDTF">2020-05-18T09:53:00Z</dcterms:created>
  <dcterms:modified xsi:type="dcterms:W3CDTF">2020-05-18T09:53:00Z</dcterms:modified>
</cp:coreProperties>
</file>